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DEA" w:rsidRDefault="00320DEA" w:rsidP="00320DEA">
      <w:pPr>
        <w:rPr>
          <w:b/>
          <w:sz w:val="24"/>
          <w:szCs w:val="24"/>
        </w:rPr>
      </w:pPr>
      <w:r w:rsidRPr="001E39E3">
        <w:rPr>
          <w:b/>
          <w:sz w:val="24"/>
          <w:szCs w:val="24"/>
        </w:rPr>
        <w:t xml:space="preserve">Experiment in Physics Lab: </w:t>
      </w:r>
      <w:r>
        <w:rPr>
          <w:b/>
        </w:rPr>
        <w:t>Ballistic Pendulum</w:t>
      </w:r>
    </w:p>
    <w:p w:rsidR="00320DEA" w:rsidRDefault="00320DEA" w:rsidP="00320DEA">
      <w:pPr>
        <w:rPr>
          <w:rFonts w:ascii="Times New Roman" w:hAnsi="Times New Roman" w:cs="Times New Roman"/>
          <w:b/>
          <w:sz w:val="28"/>
          <w:szCs w:val="28"/>
        </w:rPr>
      </w:pPr>
      <w:r>
        <w:t xml:space="preserve">Name______________________________ </w:t>
      </w:r>
    </w:p>
    <w:p w:rsidR="00320DEA" w:rsidRPr="001A3FC4" w:rsidRDefault="00320DEA" w:rsidP="00320DEA">
      <w:pPr>
        <w:outlineLvl w:val="0"/>
        <w:rPr>
          <w:rFonts w:ascii="Times New Roman" w:hAnsi="Times New Roman" w:cs="Times New Roman"/>
          <w:b/>
          <w:sz w:val="28"/>
          <w:szCs w:val="28"/>
          <w:u w:val="single"/>
        </w:rPr>
      </w:pPr>
      <w:r w:rsidRPr="001A3FC4">
        <w:rPr>
          <w:rFonts w:ascii="Times New Roman" w:hAnsi="Times New Roman" w:cs="Times New Roman"/>
          <w:b/>
          <w:sz w:val="28"/>
          <w:szCs w:val="28"/>
          <w:u w:val="single"/>
        </w:rPr>
        <w:t>Objective</w:t>
      </w:r>
    </w:p>
    <w:p w:rsidR="00320DEA" w:rsidRPr="000F5D87" w:rsidRDefault="00320DEA" w:rsidP="00320DEA">
      <w:pPr>
        <w:pStyle w:val="NoSpacing"/>
        <w:numPr>
          <w:ilvl w:val="0"/>
          <w:numId w:val="1"/>
        </w:numPr>
        <w:rPr>
          <w:rFonts w:ascii="Times New Roman" w:hAnsi="Times New Roman" w:cs="Times New Roman"/>
        </w:rPr>
      </w:pPr>
      <w:r>
        <w:rPr>
          <w:rFonts w:ascii="Times New Roman" w:hAnsi="Times New Roman" w:cs="Times New Roman"/>
        </w:rPr>
        <w:t xml:space="preserve">Learn to apply the second law of motion to find acceleration g of gravity.  </w:t>
      </w:r>
    </w:p>
    <w:p w:rsidR="00320DEA" w:rsidRPr="00F67CB1" w:rsidRDefault="00320DEA" w:rsidP="00320DEA">
      <w:pPr>
        <w:pStyle w:val="NoSpacing"/>
        <w:numPr>
          <w:ilvl w:val="0"/>
          <w:numId w:val="1"/>
        </w:numPr>
        <w:spacing w:line="276" w:lineRule="auto"/>
        <w:rPr>
          <w:rFonts w:ascii="Times New Roman" w:hAnsi="Times New Roman" w:cs="Times New Roman"/>
        </w:rPr>
      </w:pPr>
      <w:r>
        <w:rPr>
          <w:rFonts w:ascii="Times New Roman" w:hAnsi="Times New Roman" w:cs="Times New Roman"/>
        </w:rPr>
        <w:t>Use</w:t>
      </w:r>
      <w:r w:rsidRPr="000F5D87">
        <w:rPr>
          <w:rFonts w:ascii="Times New Roman" w:hAnsi="Times New Roman" w:cs="Times New Roman"/>
        </w:rPr>
        <w:t xml:space="preserve"> interactive simulation tool</w:t>
      </w:r>
      <w:r>
        <w:rPr>
          <w:rFonts w:ascii="Times New Roman" w:hAnsi="Times New Roman" w:cs="Times New Roman"/>
        </w:rPr>
        <w:t>.</w:t>
      </w:r>
      <w:r w:rsidRPr="00887456">
        <w:t xml:space="preserve"> </w:t>
      </w:r>
    </w:p>
    <w:p w:rsidR="00320DEA" w:rsidRDefault="00320DEA" w:rsidP="00320DEA">
      <w:pPr>
        <w:pStyle w:val="NoSpacing"/>
        <w:spacing w:line="276" w:lineRule="auto"/>
        <w:rPr>
          <w:rFonts w:ascii="Times New Roman" w:hAnsi="Times New Roman" w:cs="Times New Roman"/>
        </w:rPr>
      </w:pPr>
    </w:p>
    <w:p w:rsidR="00320DEA" w:rsidRPr="001A3FC4" w:rsidRDefault="00320DEA" w:rsidP="00320DEA">
      <w:pPr>
        <w:tabs>
          <w:tab w:val="left" w:pos="8352"/>
        </w:tabs>
        <w:rPr>
          <w:rFonts w:ascii="Times New Roman" w:hAnsi="Times New Roman" w:cs="Times New Roman"/>
          <w:b/>
          <w:sz w:val="28"/>
          <w:szCs w:val="28"/>
          <w:u w:val="single"/>
        </w:rPr>
      </w:pPr>
      <w:r w:rsidRPr="001A3FC4">
        <w:rPr>
          <w:rFonts w:ascii="Times New Roman" w:hAnsi="Times New Roman" w:cs="Times New Roman"/>
          <w:b/>
          <w:sz w:val="28"/>
          <w:szCs w:val="28"/>
          <w:u w:val="single"/>
        </w:rPr>
        <w:t>Equipment</w:t>
      </w:r>
    </w:p>
    <w:p w:rsidR="00320DEA" w:rsidRDefault="00320DEA" w:rsidP="00320DEA">
      <w:pPr>
        <w:pStyle w:val="NoSpacing"/>
        <w:spacing w:line="276" w:lineRule="auto"/>
        <w:rPr>
          <w:rFonts w:ascii="Times New Roman" w:hAnsi="Times New Roman" w:cs="Times New Roman"/>
        </w:rPr>
      </w:pPr>
      <w:r>
        <w:rPr>
          <w:rFonts w:ascii="Times New Roman" w:eastAsiaTheme="minorHAnsi" w:hAnsi="Times New Roman" w:cs="Times New Roman"/>
          <w:bCs/>
          <w:kern w:val="36"/>
          <w:sz w:val="24"/>
          <w:szCs w:val="24"/>
          <w:lang w:eastAsia="en-US"/>
        </w:rPr>
        <w:t xml:space="preserve"> Click on </w:t>
      </w:r>
      <w:hyperlink r:id="rId6" w:history="1">
        <w:r w:rsidRPr="00C41172">
          <w:rPr>
            <w:rStyle w:val="Hyperlink"/>
            <w:rFonts w:ascii="Times New Roman" w:eastAsiaTheme="minorHAnsi" w:hAnsi="Times New Roman" w:cs="Times New Roman"/>
            <w:bCs/>
            <w:kern w:val="36"/>
            <w:sz w:val="24"/>
            <w:szCs w:val="24"/>
            <w:lang w:eastAsia="en-US"/>
          </w:rPr>
          <w:t>http://physics.bu.edu/~duffy/classroom.html</w:t>
        </w:r>
      </w:hyperlink>
      <w:r>
        <w:rPr>
          <w:rFonts w:ascii="Times New Roman" w:eastAsiaTheme="minorHAnsi" w:hAnsi="Times New Roman" w:cs="Times New Roman"/>
          <w:bCs/>
          <w:kern w:val="36"/>
          <w:sz w:val="24"/>
          <w:szCs w:val="24"/>
          <w:lang w:eastAsia="en-US"/>
        </w:rPr>
        <w:t xml:space="preserve"> </w:t>
      </w:r>
    </w:p>
    <w:p w:rsidR="00320DEA" w:rsidRDefault="00320DEA" w:rsidP="00320DEA">
      <w:pPr>
        <w:pStyle w:val="NoSpacing"/>
        <w:spacing w:line="276" w:lineRule="auto"/>
        <w:rPr>
          <w:rFonts w:eastAsiaTheme="minorHAnsi"/>
          <w:lang w:eastAsia="en-US"/>
        </w:rPr>
      </w:pPr>
      <w:r>
        <w:rPr>
          <w:rFonts w:ascii="Times New Roman" w:eastAsiaTheme="minorHAnsi" w:hAnsi="Times New Roman" w:cs="Times New Roman"/>
          <w:bCs/>
          <w:kern w:val="36"/>
          <w:sz w:val="24"/>
          <w:szCs w:val="24"/>
          <w:lang w:eastAsia="en-US"/>
        </w:rPr>
        <w:t xml:space="preserve"> Click on </w:t>
      </w:r>
      <w:hyperlink r:id="rId7" w:history="1">
        <w:r w:rsidRPr="00F67CB1">
          <w:rPr>
            <w:rFonts w:eastAsiaTheme="minorHAnsi"/>
            <w:color w:val="0000FF"/>
            <w:u w:val="single"/>
            <w:lang w:eastAsia="en-US"/>
          </w:rPr>
          <w:t>HTML5 simulations</w:t>
        </w:r>
      </w:hyperlink>
    </w:p>
    <w:p w:rsidR="00320DEA" w:rsidRDefault="00320DEA" w:rsidP="00320DEA">
      <w:pPr>
        <w:pStyle w:val="NoSpacing"/>
        <w:spacing w:line="276" w:lineRule="auto"/>
        <w:rPr>
          <w:rFonts w:eastAsiaTheme="minorHAnsi"/>
          <w:lang w:eastAsia="en-US"/>
        </w:rPr>
      </w:pPr>
      <w:r>
        <w:rPr>
          <w:rFonts w:eastAsiaTheme="minorHAnsi"/>
          <w:lang w:eastAsia="en-US"/>
        </w:rPr>
        <w:t xml:space="preserve"> Click on </w:t>
      </w:r>
      <w:hyperlink r:id="rId8" w:tgtFrame="text" w:history="1">
        <w:r w:rsidRPr="00320DEA">
          <w:rPr>
            <w:rFonts w:eastAsiaTheme="minorHAnsi"/>
            <w:color w:val="0000FF"/>
            <w:sz w:val="27"/>
            <w:szCs w:val="27"/>
            <w:u w:val="single"/>
            <w:lang w:eastAsia="en-US"/>
          </w:rPr>
          <w:t>A ballistic pendulum</w:t>
        </w:r>
      </w:hyperlink>
    </w:p>
    <w:p w:rsidR="00320DEA" w:rsidRDefault="00320DEA" w:rsidP="00320DEA">
      <w:pPr>
        <w:pStyle w:val="NoSpacing"/>
        <w:spacing w:line="276" w:lineRule="auto"/>
        <w:rPr>
          <w:rFonts w:eastAsiaTheme="minorHAnsi"/>
          <w:lang w:eastAsia="en-US"/>
        </w:rPr>
      </w:pPr>
    </w:p>
    <w:p w:rsidR="00320DEA" w:rsidRDefault="00320DEA" w:rsidP="00320DEA">
      <w:pPr>
        <w:pStyle w:val="NoSpacing"/>
        <w:rPr>
          <w:rFonts w:ascii="Times New Roman" w:hAnsi="Times New Roman" w:cs="Times New Roman"/>
          <w:sz w:val="24"/>
          <w:szCs w:val="24"/>
        </w:rPr>
      </w:pPr>
      <w:r>
        <w:rPr>
          <w:rFonts w:ascii="Times New Roman" w:hAnsi="Times New Roman" w:cs="Times New Roman"/>
          <w:b/>
          <w:sz w:val="28"/>
          <w:szCs w:val="28"/>
          <w:u w:val="single"/>
        </w:rPr>
        <w:t>Procedure</w:t>
      </w:r>
    </w:p>
    <w:p w:rsidR="00320DEA" w:rsidRDefault="00320DEA" w:rsidP="00320DEA">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Click the above http link, you will see </w:t>
      </w:r>
    </w:p>
    <w:p w:rsidR="00320DEA" w:rsidRDefault="00BF52E4" w:rsidP="00320DEA">
      <w:pPr>
        <w:pStyle w:val="NoSpacing"/>
        <w:rPr>
          <w:rFonts w:ascii="Times New Roman" w:hAnsi="Times New Roman" w:cs="Times New Roman"/>
          <w:sz w:val="24"/>
          <w:szCs w:val="24"/>
        </w:rPr>
      </w:pPr>
      <w:r>
        <w:rPr>
          <w:rFonts w:ascii="Times New Roman" w:hAnsi="Times New Roman" w:cs="Times New Roman"/>
          <w:noProof/>
          <w:sz w:val="24"/>
          <w:szCs w:val="24"/>
          <w:lang w:eastAsia="en-US"/>
        </w:rPr>
        <w:drawing>
          <wp:inline distT="0" distB="0" distL="0" distR="0">
            <wp:extent cx="4794637" cy="2735249"/>
            <wp:effectExtent l="0" t="0" r="635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llistic.JPG"/>
                    <pic:cNvPicPr/>
                  </pic:nvPicPr>
                  <pic:blipFill>
                    <a:blip r:embed="rId9">
                      <a:extLst>
                        <a:ext uri="{28A0092B-C50C-407E-A947-70E740481C1C}">
                          <a14:useLocalDpi xmlns:a14="http://schemas.microsoft.com/office/drawing/2010/main" val="0"/>
                        </a:ext>
                      </a:extLst>
                    </a:blip>
                    <a:stretch>
                      <a:fillRect/>
                    </a:stretch>
                  </pic:blipFill>
                  <pic:spPr>
                    <a:xfrm>
                      <a:off x="0" y="0"/>
                      <a:ext cx="4811927" cy="2745113"/>
                    </a:xfrm>
                    <a:prstGeom prst="rect">
                      <a:avLst/>
                    </a:prstGeom>
                  </pic:spPr>
                </pic:pic>
              </a:graphicData>
            </a:graphic>
          </wp:inline>
        </w:drawing>
      </w:r>
    </w:p>
    <w:p w:rsidR="00827569" w:rsidRPr="003672B6" w:rsidRDefault="00827569" w:rsidP="00827569">
      <w:pPr>
        <w:pStyle w:val="NormalWeb"/>
        <w:rPr>
          <w:b/>
        </w:rPr>
      </w:pPr>
      <w:r w:rsidRPr="003672B6">
        <w:rPr>
          <w:b/>
        </w:rPr>
        <w:t>Lab Instruction for Ballistic Pendulum:</w:t>
      </w:r>
    </w:p>
    <w:p w:rsidR="00827569" w:rsidRDefault="00827569" w:rsidP="00827569">
      <w:pPr>
        <w:pStyle w:val="NormalWeb"/>
      </w:pPr>
      <w:r>
        <w:t xml:space="preserve">As you can see in the simulation, the mass </w:t>
      </w:r>
      <w:r w:rsidR="00697CEA">
        <w:t>of</w:t>
      </w:r>
      <w:r>
        <w:t xml:space="preserve"> the bullet </w:t>
      </w:r>
      <w:r w:rsidR="00697CEA">
        <w:t xml:space="preserve">and target </w:t>
      </w:r>
      <w:r>
        <w:t>can be adjusted, as well as length of the pendulum target. Usin</w:t>
      </w:r>
      <w:r w:rsidR="007A6B9A">
        <w:t>g the simulation, you need to</w:t>
      </w:r>
      <w:r>
        <w:t xml:space="preserve"> predict, using conservation of energy and momentum, what </w:t>
      </w:r>
      <w:proofErr w:type="gramStart"/>
      <w:r>
        <w:t>is the maximum angle of deflection of the pendulum</w:t>
      </w:r>
      <w:proofErr w:type="gramEnd"/>
      <w:r>
        <w:t>. A percentage error can be calculated by comparing the prediction with the actual value that can be measured directly from the simulation by using the pause button and then step to the frame with the maximum deflection.</w:t>
      </w:r>
      <w:r w:rsidR="007A2B31">
        <w:t xml:space="preserve"> Look an example 6-5 from chapter 6 in the book for guidance.</w:t>
      </w:r>
      <w:bookmarkStart w:id="0" w:name="_GoBack"/>
      <w:bookmarkEnd w:id="0"/>
    </w:p>
    <w:p w:rsidR="00827569" w:rsidRDefault="00827569" w:rsidP="00827569">
      <w:pPr>
        <w:pStyle w:val="NormalWeb"/>
      </w:pPr>
      <w:r>
        <w:t>Calculate the predicted angle of deflection and the percentage error for each of the cases below in a table. &lt;Show your calculation for at least one scenario&gt;</w:t>
      </w:r>
    </w:p>
    <w:p w:rsidR="00827569" w:rsidRDefault="00827569" w:rsidP="00827569">
      <w:pPr>
        <w:pStyle w:val="NormalWeb"/>
      </w:pPr>
      <w:r>
        <w:t>Case 1:</w:t>
      </w:r>
    </w:p>
    <w:p w:rsidR="00827569" w:rsidRDefault="00827569" w:rsidP="00827569">
      <w:pPr>
        <w:pStyle w:val="NormalWeb"/>
      </w:pPr>
      <w:proofErr w:type="gramStart"/>
      <w:r>
        <w:t>mass</w:t>
      </w:r>
      <w:proofErr w:type="gramEnd"/>
      <w:r>
        <w:t xml:space="preserve"> of the bullet of 15 g</w:t>
      </w:r>
      <w:r w:rsidR="003672B6">
        <w:t xml:space="preserve"> and</w:t>
      </w:r>
      <w:r w:rsidR="00F45B84">
        <w:t xml:space="preserve"> Ma</w:t>
      </w:r>
      <w:r w:rsidR="003672B6">
        <w:t>ss of target of 850 g and 950 g</w:t>
      </w:r>
    </w:p>
    <w:p w:rsidR="00827569" w:rsidRDefault="00827569" w:rsidP="00827569">
      <w:pPr>
        <w:pStyle w:val="NormalWeb"/>
      </w:pPr>
      <w:r>
        <w:t>Case 2:</w:t>
      </w:r>
    </w:p>
    <w:p w:rsidR="003672B6" w:rsidRDefault="00827569" w:rsidP="00827569">
      <w:pPr>
        <w:pStyle w:val="NormalWeb"/>
      </w:pPr>
      <w:proofErr w:type="gramStart"/>
      <w:r>
        <w:t>mass</w:t>
      </w:r>
      <w:proofErr w:type="gramEnd"/>
      <w:r>
        <w:t xml:space="preserve"> of the bullet of 30 g, </w:t>
      </w:r>
      <w:r w:rsidR="003672B6">
        <w:t xml:space="preserve">and Mass of target of 850 g and 950 g </w:t>
      </w:r>
    </w:p>
    <w:p w:rsidR="00827569" w:rsidRDefault="00BF52E4" w:rsidP="00827569">
      <w:pPr>
        <w:pStyle w:val="NormalWeb"/>
      </w:pPr>
      <w:r>
        <w:t>Show your work in a table and attach screenshots of the simulation for at least one scenario.</w:t>
      </w:r>
    </w:p>
    <w:p w:rsidR="00827569" w:rsidRDefault="00BF52E4" w:rsidP="00827569">
      <w:pPr>
        <w:pStyle w:val="NormalWeb"/>
      </w:pPr>
      <w:r>
        <w:t xml:space="preserve"> </w:t>
      </w:r>
    </w:p>
    <w:p w:rsidR="00720D02" w:rsidRDefault="00720D02"/>
    <w:sectPr w:rsidR="00720D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D04EC7"/>
    <w:multiLevelType w:val="hybridMultilevel"/>
    <w:tmpl w:val="690C5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DBF3188"/>
    <w:multiLevelType w:val="hybridMultilevel"/>
    <w:tmpl w:val="EBB6445C"/>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569"/>
    <w:rsid w:val="00320DEA"/>
    <w:rsid w:val="003672B6"/>
    <w:rsid w:val="00697CEA"/>
    <w:rsid w:val="00720D02"/>
    <w:rsid w:val="007A2B31"/>
    <w:rsid w:val="007A6B9A"/>
    <w:rsid w:val="00827569"/>
    <w:rsid w:val="00BF52E4"/>
    <w:rsid w:val="00F45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756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20DEA"/>
    <w:rPr>
      <w:color w:val="0000FF"/>
      <w:u w:val="single"/>
    </w:rPr>
  </w:style>
  <w:style w:type="paragraph" w:styleId="NoSpacing">
    <w:name w:val="No Spacing"/>
    <w:uiPriority w:val="1"/>
    <w:qFormat/>
    <w:rsid w:val="00320DEA"/>
    <w:pPr>
      <w:spacing w:after="0" w:line="240" w:lineRule="auto"/>
    </w:pPr>
    <w:rPr>
      <w:rFonts w:eastAsiaTheme="minorEastAsia"/>
      <w:lang w:eastAsia="zh-CN"/>
    </w:rPr>
  </w:style>
  <w:style w:type="paragraph" w:styleId="BalloonText">
    <w:name w:val="Balloon Text"/>
    <w:basedOn w:val="Normal"/>
    <w:link w:val="BalloonTextChar"/>
    <w:uiPriority w:val="99"/>
    <w:semiHidden/>
    <w:unhideWhenUsed/>
    <w:rsid w:val="00BF52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52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756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20DEA"/>
    <w:rPr>
      <w:color w:val="0000FF"/>
      <w:u w:val="single"/>
    </w:rPr>
  </w:style>
  <w:style w:type="paragraph" w:styleId="NoSpacing">
    <w:name w:val="No Spacing"/>
    <w:uiPriority w:val="1"/>
    <w:qFormat/>
    <w:rsid w:val="00320DEA"/>
    <w:pPr>
      <w:spacing w:after="0" w:line="240" w:lineRule="auto"/>
    </w:pPr>
    <w:rPr>
      <w:rFonts w:eastAsiaTheme="minorEastAsia"/>
      <w:lang w:eastAsia="zh-CN"/>
    </w:rPr>
  </w:style>
  <w:style w:type="paragraph" w:styleId="BalloonText">
    <w:name w:val="Balloon Text"/>
    <w:basedOn w:val="Normal"/>
    <w:link w:val="BalloonTextChar"/>
    <w:uiPriority w:val="99"/>
    <w:semiHidden/>
    <w:unhideWhenUsed/>
    <w:rsid w:val="00BF52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52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6939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hysics.bu.edu/~duffy/HTML5/ballistic_pendulum.html" TargetMode="External"/><Relationship Id="rId3" Type="http://schemas.microsoft.com/office/2007/relationships/stylesWithEffects" Target="stylesWithEffects.xml"/><Relationship Id="rId7" Type="http://schemas.openxmlformats.org/officeDocument/2006/relationships/hyperlink" Target="http://physics.bu.edu/~duffy/HTML5/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hysics.bu.edu/~duffy/classroom.htm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236</Words>
  <Characters>1347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Gholam Hossein Toutounchi Saraf</dc:creator>
  <cp:lastModifiedBy>Robert Hage</cp:lastModifiedBy>
  <cp:revision>6</cp:revision>
  <dcterms:created xsi:type="dcterms:W3CDTF">2020-04-25T21:33:00Z</dcterms:created>
  <dcterms:modified xsi:type="dcterms:W3CDTF">2020-05-01T23:01:00Z</dcterms:modified>
</cp:coreProperties>
</file>